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D7A5" w14:textId="2BFE4602" w:rsidR="000F363E" w:rsidRDefault="007D4105" w:rsidP="007D4105">
      <w:pPr>
        <w:jc w:val="center"/>
      </w:pPr>
      <w:r>
        <w:t>JOHNSON COUNTY WEED &amp; PEST DISTRICT BOARD MINUTES</w:t>
      </w:r>
    </w:p>
    <w:p w14:paraId="54D07B04" w14:textId="033DD2A0" w:rsidR="007D4105" w:rsidRDefault="007D4105" w:rsidP="007D4105">
      <w:r>
        <w:t>June 30, 2022</w:t>
      </w:r>
    </w:p>
    <w:p w14:paraId="75D1F7F8" w14:textId="19302A95" w:rsidR="000F363E" w:rsidRDefault="000F363E" w:rsidP="000F363E">
      <w:r>
        <w:t xml:space="preserve">Members Present: </w:t>
      </w:r>
      <w:r w:rsidR="007D4105">
        <w:t>Scott Rogers, Chairman; Tyler Benton; Vice Chairman; Dick Gould; Nathan Williams</w:t>
      </w:r>
    </w:p>
    <w:p w14:paraId="67DE55D1" w14:textId="233F7196" w:rsidR="007D4105" w:rsidRDefault="007D4105" w:rsidP="000F363E">
      <w:r>
        <w:t>Others Present: Rod Litzel, Supervisor, Allen Buff, Assistant Supervisor</w:t>
      </w:r>
    </w:p>
    <w:p w14:paraId="7E233F49" w14:textId="14E72779" w:rsidR="009A79B1" w:rsidRDefault="009A79B1" w:rsidP="008A3673">
      <w:pPr>
        <w:pStyle w:val="ListParagraph"/>
        <w:numPr>
          <w:ilvl w:val="0"/>
          <w:numId w:val="3"/>
        </w:numPr>
      </w:pPr>
      <w:r>
        <w:t>The regular meeting was called to order at 6:</w:t>
      </w:r>
      <w:r w:rsidR="00456F97">
        <w:t xml:space="preserve">00 </w:t>
      </w:r>
      <w:r>
        <w:t>pm By Chairman Rogers</w:t>
      </w:r>
      <w:r w:rsidR="00A409CC">
        <w:t>.</w:t>
      </w:r>
    </w:p>
    <w:p w14:paraId="24B96C34" w14:textId="260B1D24" w:rsidR="00A409CC" w:rsidRDefault="00A409CC" w:rsidP="008A3673">
      <w:pPr>
        <w:pStyle w:val="ListParagraph"/>
        <w:numPr>
          <w:ilvl w:val="0"/>
          <w:numId w:val="1"/>
        </w:numPr>
      </w:pPr>
      <w:r>
        <w:t>Minutes for the June 2</w:t>
      </w:r>
      <w:r w:rsidRPr="008A3673">
        <w:rPr>
          <w:vertAlign w:val="superscript"/>
        </w:rPr>
        <w:t>nd</w:t>
      </w:r>
      <w:r>
        <w:t xml:space="preserve"> meeting were approved with a motion by Tyler and a second </w:t>
      </w:r>
      <w:r w:rsidR="00036908">
        <w:t>by Dick.</w:t>
      </w:r>
    </w:p>
    <w:p w14:paraId="1369C24D" w14:textId="210518A3" w:rsidR="00036908" w:rsidRDefault="00036908" w:rsidP="008A3673">
      <w:pPr>
        <w:pStyle w:val="ListParagraph"/>
        <w:numPr>
          <w:ilvl w:val="0"/>
          <w:numId w:val="1"/>
        </w:numPr>
      </w:pPr>
      <w:r>
        <w:t xml:space="preserve">Financial Statements for June were reviewed and was </w:t>
      </w:r>
      <w:r w:rsidR="00B56536">
        <w:t>approved</w:t>
      </w:r>
      <w:r>
        <w:t xml:space="preserve"> to recognize the General account of a </w:t>
      </w:r>
      <w:r w:rsidR="00D9140B">
        <w:t>34.00-dollar</w:t>
      </w:r>
      <w:r>
        <w:t xml:space="preserve"> discrepancy to be found. Nathan moved and second by Tyler </w:t>
      </w:r>
      <w:r w:rsidR="00F227F4">
        <w:t>to find the 34.00</w:t>
      </w:r>
      <w:r w:rsidR="00097840">
        <w:t xml:space="preserve"> </w:t>
      </w:r>
      <w:r w:rsidR="00D9140B">
        <w:t>and approve the financial statement for June</w:t>
      </w:r>
      <w:r w:rsidR="006174F3">
        <w:t xml:space="preserve"> with the understanding that the discrepancy be found</w:t>
      </w:r>
    </w:p>
    <w:p w14:paraId="37FD613E" w14:textId="77777777" w:rsidR="006174F3" w:rsidRDefault="006174F3" w:rsidP="006174F3">
      <w:r>
        <w:t>Payment Vouchers</w:t>
      </w:r>
    </w:p>
    <w:p w14:paraId="5B3174C0" w14:textId="4F1FF156" w:rsidR="00F227F4" w:rsidRDefault="00F227F4" w:rsidP="006174F3">
      <w:pPr>
        <w:pStyle w:val="ListParagraph"/>
        <w:numPr>
          <w:ilvl w:val="0"/>
          <w:numId w:val="8"/>
        </w:numPr>
      </w:pPr>
      <w:r>
        <w:t>Dick mo</w:t>
      </w:r>
      <w:r w:rsidR="00456F97">
        <w:t>ved</w:t>
      </w:r>
      <w:r>
        <w:t xml:space="preserve"> and Tyler Second</w:t>
      </w:r>
      <w:r w:rsidR="00456F97">
        <w:t>ed the passing motion</w:t>
      </w:r>
      <w:r>
        <w:t xml:space="preserve"> to pay </w:t>
      </w:r>
      <w:r w:rsidR="00B56536">
        <w:t>all</w:t>
      </w:r>
      <w:r>
        <w:t xml:space="preserve"> the current payment </w:t>
      </w:r>
      <w:r w:rsidR="00B56536">
        <w:t>v</w:t>
      </w:r>
      <w:r>
        <w:t>ouchers</w:t>
      </w:r>
    </w:p>
    <w:p w14:paraId="1AB63E98" w14:textId="64D434D1" w:rsidR="00F227F4" w:rsidRDefault="002E0D0D" w:rsidP="008A3673">
      <w:r>
        <w:t>Old Business</w:t>
      </w:r>
    </w:p>
    <w:p w14:paraId="6F53BA2B" w14:textId="77777777" w:rsidR="00353D07" w:rsidRDefault="002E0D0D" w:rsidP="008A3673">
      <w:pPr>
        <w:pStyle w:val="ListParagraph"/>
        <w:numPr>
          <w:ilvl w:val="0"/>
          <w:numId w:val="4"/>
        </w:numPr>
      </w:pPr>
      <w:r>
        <w:t>Accounts Receivable- Rod reported that he has been working on making</w:t>
      </w:r>
      <w:r w:rsidR="00D9140B">
        <w:t xml:space="preserve"> accounts receivable available</w:t>
      </w:r>
      <w:r>
        <w:t xml:space="preserve"> to be viewed on daily basis, making sure that the inventory is </w:t>
      </w:r>
      <w:r w:rsidR="00D9140B">
        <w:t>accounted for</w:t>
      </w:r>
      <w:r>
        <w:t xml:space="preserve"> with the contractors as well as the crew.  Totes are working great for everybody.</w:t>
      </w:r>
    </w:p>
    <w:p w14:paraId="5FE1B793" w14:textId="6FA95B49" w:rsidR="00765BC2" w:rsidRDefault="00353D07" w:rsidP="008A3673">
      <w:pPr>
        <w:pStyle w:val="ListParagraph"/>
        <w:numPr>
          <w:ilvl w:val="0"/>
          <w:numId w:val="4"/>
        </w:numPr>
      </w:pPr>
      <w:r>
        <w:t>The board discussed the possibility of ordering totes this year for next year due to the volatility of the chemical market</w:t>
      </w:r>
      <w:r w:rsidR="00456F97">
        <w:t>, no action taken</w:t>
      </w:r>
      <w:r w:rsidR="00765BC2">
        <w:t>.</w:t>
      </w:r>
    </w:p>
    <w:p w14:paraId="41A84792" w14:textId="77777777" w:rsidR="00765BC2" w:rsidRDefault="00765BC2" w:rsidP="000F363E">
      <w:r>
        <w:t>Activity Report</w:t>
      </w:r>
    </w:p>
    <w:p w14:paraId="163C4BA6" w14:textId="1E801CD8" w:rsidR="00097840" w:rsidRDefault="00765BC2" w:rsidP="008A3673">
      <w:pPr>
        <w:pStyle w:val="ListParagraph"/>
        <w:numPr>
          <w:ilvl w:val="0"/>
          <w:numId w:val="5"/>
        </w:numPr>
      </w:pPr>
      <w:r>
        <w:t>Rod describe</w:t>
      </w:r>
      <w:r w:rsidR="00B56536">
        <w:t>d</w:t>
      </w:r>
      <w:r>
        <w:t xml:space="preserve"> the </w:t>
      </w:r>
      <w:r w:rsidR="00B56536">
        <w:t>workload</w:t>
      </w:r>
      <w:r>
        <w:t xml:space="preserve"> in the office and how he is managing his day between work in the office</w:t>
      </w:r>
      <w:r w:rsidR="00D9140B">
        <w:t>,</w:t>
      </w:r>
      <w:r>
        <w:t xml:space="preserve"> and the field.</w:t>
      </w:r>
    </w:p>
    <w:p w14:paraId="48EB8C68" w14:textId="7430FBE4" w:rsidR="00765BC2" w:rsidRDefault="00765BC2" w:rsidP="008A3673">
      <w:pPr>
        <w:pStyle w:val="ListParagraph"/>
        <w:numPr>
          <w:ilvl w:val="0"/>
          <w:numId w:val="5"/>
        </w:numPr>
      </w:pPr>
      <w:r>
        <w:t xml:space="preserve"> Allen reported the </w:t>
      </w:r>
      <w:r w:rsidR="00B56536">
        <w:t>workflow</w:t>
      </w:r>
      <w:r>
        <w:t xml:space="preserve"> with the backpack crew and is very pleased with flow of the crew.</w:t>
      </w:r>
    </w:p>
    <w:p w14:paraId="0B8B6E56" w14:textId="77777777" w:rsidR="004467BA" w:rsidRDefault="004467BA" w:rsidP="000F363E">
      <w:r>
        <w:t>Bookkeeping</w:t>
      </w:r>
    </w:p>
    <w:p w14:paraId="435A07EF" w14:textId="6EF8B4B1" w:rsidR="003459C3" w:rsidRDefault="003E4B68" w:rsidP="00B56536">
      <w:pPr>
        <w:pStyle w:val="ListParagraph"/>
        <w:numPr>
          <w:ilvl w:val="0"/>
          <w:numId w:val="7"/>
        </w:numPr>
      </w:pPr>
      <w:r>
        <w:t xml:space="preserve">Rod is working with the Bookkeeper with correcting some mistakes and the Administrative Services entity to continue to streamline the bookkeeping, such as setting up bill pay to </w:t>
      </w:r>
      <w:r w:rsidR="008A28D8">
        <w:t xml:space="preserve">possibly </w:t>
      </w:r>
      <w:r>
        <w:t xml:space="preserve">eliminate </w:t>
      </w:r>
      <w:r w:rsidR="008A28D8">
        <w:t>the payment voucher list.</w:t>
      </w:r>
      <w:r>
        <w:t xml:space="preserve"> </w:t>
      </w:r>
    </w:p>
    <w:p w14:paraId="7E40FB97" w14:textId="13E885F8" w:rsidR="006174F3" w:rsidRDefault="006174F3" w:rsidP="006174F3">
      <w:r>
        <w:t>Job Announcement</w:t>
      </w:r>
    </w:p>
    <w:p w14:paraId="41F7BF06" w14:textId="46F4B974" w:rsidR="00944587" w:rsidRDefault="00AA6AED" w:rsidP="008A28D8">
      <w:pPr>
        <w:pStyle w:val="ListParagraph"/>
        <w:numPr>
          <w:ilvl w:val="0"/>
          <w:numId w:val="9"/>
        </w:numPr>
      </w:pPr>
      <w:r>
        <w:t>Discussion on job announcement, whether to post to more job sites</w:t>
      </w:r>
      <w:r w:rsidR="003B0EF6">
        <w:t>; no action taken.</w:t>
      </w:r>
      <w:r w:rsidR="008A28D8">
        <w:t xml:space="preserve"> There is the one applicant currently, which will be interviewed in executive session shortly.</w:t>
      </w:r>
    </w:p>
    <w:p w14:paraId="357B751A" w14:textId="5A880CBA" w:rsidR="00D7647B" w:rsidRDefault="00D7647B" w:rsidP="00D7647B">
      <w:r>
        <w:t>Budget</w:t>
      </w:r>
    </w:p>
    <w:p w14:paraId="305D2AFD" w14:textId="4BF3BF19" w:rsidR="001D7662" w:rsidRDefault="001D7662" w:rsidP="001D7662">
      <w:pPr>
        <w:pStyle w:val="ListParagraph"/>
        <w:numPr>
          <w:ilvl w:val="0"/>
          <w:numId w:val="9"/>
        </w:numPr>
      </w:pPr>
      <w:r>
        <w:t>Rod was unable to prepare a budget for review, due to time constraints and the General fund financial statement being off. It will be prepared for the hearing on July 7</w:t>
      </w:r>
      <w:r w:rsidRPr="001D7662">
        <w:rPr>
          <w:vertAlign w:val="superscript"/>
        </w:rPr>
        <w:t>th</w:t>
      </w:r>
      <w:r>
        <w:t>.</w:t>
      </w:r>
    </w:p>
    <w:p w14:paraId="60F6FC25" w14:textId="77777777" w:rsidR="001D7662" w:rsidRDefault="001D7662" w:rsidP="001D7662">
      <w:pPr>
        <w:ind w:left="360"/>
      </w:pPr>
    </w:p>
    <w:p w14:paraId="3FC62249" w14:textId="04B02B77" w:rsidR="00944587" w:rsidRDefault="00944587" w:rsidP="00944587">
      <w:r>
        <w:t>New Business</w:t>
      </w:r>
    </w:p>
    <w:p w14:paraId="6550DAAF" w14:textId="2A648EBE" w:rsidR="003B0EF6" w:rsidRDefault="008A28D8" w:rsidP="00944587">
      <w:pPr>
        <w:pStyle w:val="ListParagraph"/>
        <w:numPr>
          <w:ilvl w:val="0"/>
          <w:numId w:val="9"/>
        </w:numPr>
      </w:pPr>
      <w:r>
        <w:t>Rod brought up the large bill from</w:t>
      </w:r>
      <w:r w:rsidR="003B0EF6">
        <w:t xml:space="preserve"> Frontier</w:t>
      </w:r>
      <w:r>
        <w:t xml:space="preserve"> Helicopter</w:t>
      </w:r>
      <w:r w:rsidR="003B0EF6">
        <w:t xml:space="preserve"> for Leafy Spurge a</w:t>
      </w:r>
      <w:r>
        <w:t>erial</w:t>
      </w:r>
      <w:r w:rsidR="003B0EF6">
        <w:t xml:space="preserve"> spraying. </w:t>
      </w:r>
      <w:r>
        <w:t xml:space="preserve">He spoke with the auditor about whether to go through the administrative process to do a budget amendment and their recommendation was to approve the payment separately to be paid out of the next Fiscal year and budgeted for accordingly. </w:t>
      </w:r>
      <w:r w:rsidR="00810C4E">
        <w:t xml:space="preserve"> Motion by Tyler and second by Dick to make the payment </w:t>
      </w:r>
      <w:r w:rsidR="007066F8">
        <w:t>to Frontier</w:t>
      </w:r>
      <w:r w:rsidR="00D7647B">
        <w:t xml:space="preserve"> after July 1</w:t>
      </w:r>
      <w:r w:rsidR="00D7647B" w:rsidRPr="00D7647B">
        <w:rPr>
          <w:vertAlign w:val="superscript"/>
        </w:rPr>
        <w:t>st</w:t>
      </w:r>
      <w:r w:rsidR="00D7647B">
        <w:t>, motion carried</w:t>
      </w:r>
      <w:r w:rsidR="007066F8">
        <w:t>.</w:t>
      </w:r>
    </w:p>
    <w:p w14:paraId="6EC4CF62" w14:textId="7911E18B" w:rsidR="00D7647B" w:rsidRDefault="00D7647B" w:rsidP="00944587">
      <w:pPr>
        <w:pStyle w:val="ListParagraph"/>
        <w:numPr>
          <w:ilvl w:val="0"/>
          <w:numId w:val="9"/>
        </w:numPr>
      </w:pPr>
      <w:r>
        <w:t>Rod requested to hire the Administrative Services person (Val Spanos) to cover the office so that he can be gone July 29</w:t>
      </w:r>
      <w:r w:rsidRPr="00D7647B">
        <w:rPr>
          <w:vertAlign w:val="superscript"/>
        </w:rPr>
        <w:t>th</w:t>
      </w:r>
      <w:r>
        <w:t>-August 3</w:t>
      </w:r>
      <w:r w:rsidRPr="00D7647B">
        <w:rPr>
          <w:vertAlign w:val="superscript"/>
        </w:rPr>
        <w:t>rd</w:t>
      </w:r>
      <w:r>
        <w:t xml:space="preserve">. Board agreed by </w:t>
      </w:r>
      <w:r w:rsidR="001D7662">
        <w:t>consensus</w:t>
      </w:r>
      <w:r>
        <w:t xml:space="preserve"> </w:t>
      </w:r>
      <w:r w:rsidR="001D7662">
        <w:t xml:space="preserve">to do so </w:t>
      </w:r>
      <w:r>
        <w:t>and for Allen to coordinate with Val during those days.</w:t>
      </w:r>
    </w:p>
    <w:p w14:paraId="2101ABFA" w14:textId="3D76B87F" w:rsidR="003459C3" w:rsidRDefault="001D7662" w:rsidP="000F363E">
      <w:r>
        <w:t>Chairman Rogers recessed the Business</w:t>
      </w:r>
      <w:r w:rsidR="003459C3">
        <w:t xml:space="preserve"> meeting at 6:59pm to enter into executive meeting at </w:t>
      </w:r>
      <w:proofErr w:type="gramStart"/>
      <w:r w:rsidR="003459C3">
        <w:t>7:oopm</w:t>
      </w:r>
      <w:proofErr w:type="gramEnd"/>
      <w:r w:rsidR="0016538F">
        <w:t xml:space="preserve"> </w:t>
      </w:r>
      <w:r w:rsidR="007501AD">
        <w:t>to interview a potential Supervisor candidate. Business meeting was reconvened at 8:14 Pm</w:t>
      </w:r>
    </w:p>
    <w:p w14:paraId="3714EC1D" w14:textId="604BEDD9" w:rsidR="00097840" w:rsidRDefault="006006B8" w:rsidP="000F363E">
      <w:r>
        <w:t xml:space="preserve">There </w:t>
      </w:r>
      <w:r w:rsidR="00097840">
        <w:t>being no further business, the meeting was adjourned by unanimous ballet at 8:15 pm.</w:t>
      </w:r>
    </w:p>
    <w:p w14:paraId="5BF08D2D" w14:textId="4C6F906C" w:rsidR="00FE5A45" w:rsidRDefault="00FE5A45" w:rsidP="000F363E">
      <w:r>
        <w:t>Respectfully submitted        Allen Buff JCWP District Assistant Supervisor</w:t>
      </w:r>
    </w:p>
    <w:tbl>
      <w:tblPr>
        <w:tblW w:w="9094" w:type="dxa"/>
        <w:tblLook w:val="04A0" w:firstRow="1" w:lastRow="0" w:firstColumn="1" w:lastColumn="0" w:noHBand="0" w:noVBand="1"/>
      </w:tblPr>
      <w:tblGrid>
        <w:gridCol w:w="222"/>
        <w:gridCol w:w="304"/>
        <w:gridCol w:w="39"/>
        <w:gridCol w:w="22"/>
        <w:gridCol w:w="353"/>
        <w:gridCol w:w="12"/>
        <w:gridCol w:w="365"/>
        <w:gridCol w:w="406"/>
        <w:gridCol w:w="572"/>
        <w:gridCol w:w="256"/>
        <w:gridCol w:w="261"/>
        <w:gridCol w:w="256"/>
        <w:gridCol w:w="119"/>
        <w:gridCol w:w="137"/>
        <w:gridCol w:w="119"/>
        <w:gridCol w:w="898"/>
        <w:gridCol w:w="256"/>
        <w:gridCol w:w="661"/>
        <w:gridCol w:w="109"/>
        <w:gridCol w:w="147"/>
        <w:gridCol w:w="109"/>
        <w:gridCol w:w="636"/>
        <w:gridCol w:w="256"/>
        <w:gridCol w:w="256"/>
        <w:gridCol w:w="723"/>
        <w:gridCol w:w="261"/>
        <w:gridCol w:w="33"/>
        <w:gridCol w:w="229"/>
        <w:gridCol w:w="261"/>
        <w:gridCol w:w="495"/>
        <w:gridCol w:w="532"/>
      </w:tblGrid>
      <w:tr w:rsidR="002170D2" w:rsidRPr="002170D2" w14:paraId="06C09E72" w14:textId="77777777" w:rsidTr="00A908B0">
        <w:trPr>
          <w:trHeight w:val="315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B9F1" w14:textId="4446AD1D"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70D2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F2A686E" wp14:editId="3E00EB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CD6680-481E-CFE2-FA35-BD466721083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7DCD6680-481E-CFE2-FA35-BD46672108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0D2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58F50752" wp14:editId="1F3270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D43F72-6915-B43C-B039-0832FBB695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69D43F72-6915-B43C-B039-0832FBB695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34A2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FBC6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BB5C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AFDC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5315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FD09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02C9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9B8E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37BD0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C3AF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D0AB6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Amount</w:t>
            </w:r>
          </w:p>
        </w:tc>
      </w:tr>
      <w:tr w:rsidR="00A908B0" w:rsidRPr="002170D2" w14:paraId="781004DB" w14:textId="77777777" w:rsidTr="00A908B0">
        <w:trPr>
          <w:trHeight w:val="315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22FA" w14:textId="77777777" w:rsidR="002170D2" w:rsidRPr="002170D2" w:rsidRDefault="002170D2" w:rsidP="00217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A710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ANB Bank Accounts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ED46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75D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8F2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3FF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83F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FB5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E7F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A6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AA6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8B0" w:rsidRPr="002170D2" w14:paraId="0E2A32A2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398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909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DDC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General - 4933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DF5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96C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24C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EF1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F91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9AC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F5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B4F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2D5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8B0" w:rsidRPr="002170D2" w14:paraId="066729D5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240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FCB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6F4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506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65C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3B26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D3F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058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16688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B9D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603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Ace Hardware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380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5E6D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-451.97</w:t>
            </w:r>
          </w:p>
        </w:tc>
      </w:tr>
      <w:tr w:rsidR="00A908B0" w:rsidRPr="002170D2" w14:paraId="4112178A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86A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9572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0C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7E6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322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864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9E5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9188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16690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AFA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4C3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Atlas Premier Services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1DE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73BE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-97.83</w:t>
            </w:r>
          </w:p>
        </w:tc>
      </w:tr>
      <w:tr w:rsidR="00A908B0" w:rsidRPr="002170D2" w14:paraId="09968063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E8F7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31C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AEC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026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EC4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A7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DA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327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16691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EB2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4036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Government Liability Pool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39E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F89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-1,381.00</w:t>
            </w:r>
          </w:p>
        </w:tc>
      </w:tr>
      <w:tr w:rsidR="00A908B0" w:rsidRPr="002170D2" w14:paraId="3DC0FF2B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01C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D2E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32C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BE2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AB5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062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3486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C8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16692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7D1E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906F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Ultimate Outdoors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D66F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1E37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-99.75</w:t>
            </w:r>
          </w:p>
        </w:tc>
      </w:tr>
      <w:tr w:rsidR="00A908B0" w:rsidRPr="002170D2" w14:paraId="1114BE95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F0A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52C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E45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29C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DCB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F48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F63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BDD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16693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54C5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FE1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Quarter Circle 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307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028D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-35.00</w:t>
            </w:r>
          </w:p>
        </w:tc>
      </w:tr>
      <w:tr w:rsidR="00A908B0" w:rsidRPr="002170D2" w14:paraId="6E71B19B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080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0E8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EA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689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861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CA2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94E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83F6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16694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306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C6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Sage Vegetation Management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750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79F0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-2,065.50</w:t>
            </w:r>
          </w:p>
        </w:tc>
      </w:tr>
      <w:tr w:rsidR="00A908B0" w:rsidRPr="002170D2" w14:paraId="3CFBE070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7F75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7C3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A26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C04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5D9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F086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24E4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FAFE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16695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DD0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5D70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Litzel-Lease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3EA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92E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-316.80</w:t>
            </w:r>
          </w:p>
        </w:tc>
      </w:tr>
      <w:tr w:rsidR="00A908B0" w:rsidRPr="002170D2" w14:paraId="3D087BE0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03A7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E4C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683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34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4E8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3B74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A3C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3D45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16696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57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970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Rick Litzel-Lease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1F30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7C6E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-607.50</w:t>
            </w:r>
          </w:p>
        </w:tc>
      </w:tr>
      <w:tr w:rsidR="00A908B0" w:rsidRPr="002170D2" w14:paraId="32DCB54D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1A3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81A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BD0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6A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D69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9DE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47C5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CA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16697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7CC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69EF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Allen Buff - Lease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EF2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C83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-455.70</w:t>
            </w:r>
          </w:p>
        </w:tc>
      </w:tr>
      <w:tr w:rsidR="00A908B0" w:rsidRPr="002170D2" w14:paraId="1AFEC42A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18F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E5A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A97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F3B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001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E83E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585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7FF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16698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DA1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5B48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Spanos Administrative Services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921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CB15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-1,018.75</w:t>
            </w:r>
          </w:p>
        </w:tc>
      </w:tr>
      <w:tr w:rsidR="00A908B0" w:rsidRPr="002170D2" w14:paraId="089A9B1C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4970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20C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835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06B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471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DA6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52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C09F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16699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70F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8C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Montana Dakota Utilities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E9D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8BD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-47.25</w:t>
            </w:r>
          </w:p>
        </w:tc>
      </w:tr>
      <w:tr w:rsidR="00A908B0" w:rsidRPr="002170D2" w14:paraId="7D2E891F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273D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0D1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66C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EB2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3CE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A65D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10F6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524E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693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CFAE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MTR Ranch Supply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187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1174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-759.08</w:t>
            </w:r>
          </w:p>
        </w:tc>
      </w:tr>
      <w:tr w:rsidR="00A908B0" w:rsidRPr="002170D2" w14:paraId="0B940A7D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5F5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BC1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A76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33A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525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6297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214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ACAF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16701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42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BF0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Horn CO-OP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83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957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-138.98</w:t>
            </w:r>
          </w:p>
        </w:tc>
      </w:tr>
      <w:tr w:rsidR="00A908B0" w:rsidRPr="002170D2" w14:paraId="613A26A5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03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EB9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31B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21C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A37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92A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06/15/2022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086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153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16702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3E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267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Chase Card Services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1D0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F91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-687.75</w:t>
            </w:r>
          </w:p>
        </w:tc>
      </w:tr>
      <w:tr w:rsidR="00A908B0" w:rsidRPr="002170D2" w14:paraId="24DD1CFC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7DB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371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441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402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679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D74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06/15/2022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0E64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DF21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16703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D5C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C0A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Rocky Mountain Power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ED3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E87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-63.57</w:t>
            </w:r>
          </w:p>
        </w:tc>
      </w:tr>
      <w:tr w:rsidR="00A908B0" w:rsidRPr="002170D2" w14:paraId="53BF2D40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BDC5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20A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A58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F31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275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972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06/15/2022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CAF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C7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16704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D106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45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City of Buffalo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F97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1B7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-178.50</w:t>
            </w:r>
          </w:p>
        </w:tc>
      </w:tr>
      <w:tr w:rsidR="00A908B0" w:rsidRPr="002170D2" w14:paraId="4DE859EE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DBD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76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3C0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661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EE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E12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06/16/2022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591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F111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16705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030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67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Morey, Rachel 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D39E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261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-500.00</w:t>
            </w:r>
          </w:p>
        </w:tc>
      </w:tr>
      <w:tr w:rsidR="00A908B0" w:rsidRPr="002170D2" w14:paraId="70F84A86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CDA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A4B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E64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2A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B5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2AC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06/20/2022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78E6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F09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16706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8CF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13A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WEX Bank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C60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409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-418.73</w:t>
            </w:r>
          </w:p>
        </w:tc>
      </w:tr>
      <w:tr w:rsidR="00A908B0" w:rsidRPr="002170D2" w14:paraId="5F378881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F217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162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53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94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730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221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B85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3E8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16711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0DA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5BA5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Atlas Premier Services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B2D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C8A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-69.88</w:t>
            </w:r>
          </w:p>
        </w:tc>
      </w:tr>
      <w:tr w:rsidR="00A908B0" w:rsidRPr="002170D2" w14:paraId="6850F787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B4E5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B4F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763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EC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171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B70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A5A4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6876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16712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2F3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1B3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Buffalo Bulletin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A6D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C80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-34.50</w:t>
            </w:r>
          </w:p>
        </w:tc>
      </w:tr>
      <w:tr w:rsidR="00A908B0" w:rsidRPr="002170D2" w14:paraId="00E3100D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DC66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ED2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B30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2CE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72D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069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4F1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C71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16713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19DE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494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Ace Hardware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8E7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A134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-97.95</w:t>
            </w:r>
          </w:p>
        </w:tc>
      </w:tr>
      <w:tr w:rsidR="00A908B0" w:rsidRPr="002170D2" w14:paraId="11F15D0E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732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798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17E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66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E37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013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7EE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9D3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16714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6B0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63C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Buffalo Bulletin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C0F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2D8D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-34.50</w:t>
            </w:r>
          </w:p>
        </w:tc>
      </w:tr>
      <w:tr w:rsidR="00A908B0" w:rsidRPr="002170D2" w14:paraId="31CC3A21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AC0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E03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624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63F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8FB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33A7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806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0D0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16715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FF8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3E5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Van </w:t>
            </w:r>
            <w:proofErr w:type="spellStart"/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Diest</w:t>
            </w:r>
            <w:proofErr w:type="spellEnd"/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Supply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C8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DCA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-11,073.50</w:t>
            </w:r>
          </w:p>
        </w:tc>
      </w:tr>
      <w:tr w:rsidR="00A908B0" w:rsidRPr="002170D2" w14:paraId="768E3557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CBB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3EF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22C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76A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95C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BF5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7AD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9AB0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16716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27F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A990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Spectrum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BEB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9426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-132.97</w:t>
            </w:r>
          </w:p>
        </w:tc>
      </w:tr>
      <w:tr w:rsidR="00A908B0" w:rsidRPr="002170D2" w14:paraId="10A4B0C5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4C0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B6E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9A8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D6E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308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144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6C3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6F0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16717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081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F17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MTR Ranch Supply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2D28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49F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-10,362.41</w:t>
            </w:r>
          </w:p>
        </w:tc>
      </w:tr>
      <w:tr w:rsidR="00A908B0" w:rsidRPr="002170D2" w14:paraId="06FD4839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1F9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CF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74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274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3D3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19F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66D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D400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16718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C1D1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4325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Warne Chemical &amp; Equipment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C29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CF7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-38.75</w:t>
            </w:r>
          </w:p>
        </w:tc>
      </w:tr>
      <w:tr w:rsidR="00A908B0" w:rsidRPr="002170D2" w14:paraId="5A730963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7A0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A87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17C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F84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94D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54B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1BC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10E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16719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907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AB7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WeedSlayer</w:t>
            </w:r>
            <w:proofErr w:type="spellEnd"/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Spraying LLC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5DA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E280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-480.00</w:t>
            </w:r>
          </w:p>
        </w:tc>
      </w:tr>
      <w:tr w:rsidR="00A908B0" w:rsidRPr="002170D2" w14:paraId="6250D93E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005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009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8BC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32D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9BB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1F4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E826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DA76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16720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6D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2E7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Accounting by THE BOOK LLC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84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09F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-420.00</w:t>
            </w:r>
          </w:p>
        </w:tc>
      </w:tr>
      <w:tr w:rsidR="00A908B0" w:rsidRPr="002170D2" w14:paraId="168E9730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116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ECF2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C6C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5382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5C12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011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E3E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295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16721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350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B3B1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Litzel-Lease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73F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2BC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-180.40</w:t>
            </w:r>
          </w:p>
        </w:tc>
      </w:tr>
      <w:tr w:rsidR="00A908B0" w:rsidRPr="002170D2" w14:paraId="01375C71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C5C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7B9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411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3AF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C18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DB5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7225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D19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EAD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4706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Rick Litzel-Lease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554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D3B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-3,225.00</w:t>
            </w:r>
          </w:p>
        </w:tc>
      </w:tr>
      <w:tr w:rsidR="00A908B0" w:rsidRPr="002170D2" w14:paraId="6E5A2EE2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14A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D81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965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791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C17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E957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678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67D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16723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4275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4CAE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Allen Buff - Lease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A8A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92E6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-934.45</w:t>
            </w:r>
          </w:p>
        </w:tc>
      </w:tr>
      <w:tr w:rsidR="00A908B0" w:rsidRPr="002170D2" w14:paraId="0223ACEE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9030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D1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D42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D61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3EE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DD04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A5A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41F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16725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D7C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E3D5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Horn CO-OP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237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6CB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-2,262.88</w:t>
            </w:r>
          </w:p>
        </w:tc>
      </w:tr>
      <w:tr w:rsidR="00A908B0" w:rsidRPr="002170D2" w14:paraId="75681319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C5C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60A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ACB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2F1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59C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227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476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3785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16726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B6B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7CA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Sage Vegetation Management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A56F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9B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-6,257.25</w:t>
            </w:r>
          </w:p>
        </w:tc>
      </w:tr>
      <w:tr w:rsidR="00A908B0" w:rsidRPr="002170D2" w14:paraId="6E5E2EEA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9E9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FD8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67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3E2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C85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771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AF5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585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16727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528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C4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Spraying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BA4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EC25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-22,702.50</w:t>
            </w:r>
          </w:p>
        </w:tc>
      </w:tr>
      <w:tr w:rsidR="00A908B0" w:rsidRPr="002170D2" w14:paraId="48F5F887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C14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1E82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26E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8FA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35A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6464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50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D1E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16728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B36E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705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Frontier Helicopters, Inc.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346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B84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-38,480.00</w:t>
            </w:r>
          </w:p>
        </w:tc>
      </w:tr>
      <w:tr w:rsidR="00A908B0" w:rsidRPr="002170D2" w14:paraId="4BD23B3A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205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A15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909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5A2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629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D4D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B086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CBF0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16729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860F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DF6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Ultimate Outdoors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C9F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B8A4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-331.57</w:t>
            </w:r>
          </w:p>
        </w:tc>
      </w:tr>
      <w:tr w:rsidR="00A908B0" w:rsidRPr="002170D2" w14:paraId="00B3DC52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FD2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CBC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931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9DE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41C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AB0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06A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A03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16730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15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EBC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Hepp, Randy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538E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5F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-147.90</w:t>
            </w:r>
          </w:p>
        </w:tc>
      </w:tr>
      <w:tr w:rsidR="00A908B0" w:rsidRPr="002170D2" w14:paraId="5157B8AF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DC6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D9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CD9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433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E5F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FC2D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186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CB6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16731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75B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40B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Benton, Tyler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14F5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AD2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-17.40</w:t>
            </w:r>
          </w:p>
        </w:tc>
      </w:tr>
      <w:tr w:rsidR="00A908B0" w:rsidRPr="002170D2" w14:paraId="71A6E2DA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E86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185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197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C9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7F7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9E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1F6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2E2D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16732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5A2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446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Gould, Dick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8F3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22B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-324.80</w:t>
            </w:r>
          </w:p>
        </w:tc>
      </w:tr>
      <w:tr w:rsidR="00A908B0" w:rsidRPr="002170D2" w14:paraId="3FB87B89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C8B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261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EB0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96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D56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F3B1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78E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518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16733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259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523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Scott Rogers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2C6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E00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-177.48</w:t>
            </w:r>
          </w:p>
        </w:tc>
      </w:tr>
      <w:tr w:rsidR="00A908B0" w:rsidRPr="002170D2" w14:paraId="396A1EAB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19AD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D2B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D022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575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2D7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58E4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DA9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18A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16734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F9E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36AF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Williams, Nathan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9A6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88E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-283.04</w:t>
            </w:r>
          </w:p>
        </w:tc>
      </w:tr>
      <w:tr w:rsidR="00A908B0" w:rsidRPr="002170D2" w14:paraId="34254F6F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546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85F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CFD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0C4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F19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9E0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FFA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C7C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16746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B42E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FEB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Spanos Administrative Services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4AB6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0ED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-437.50</w:t>
            </w:r>
          </w:p>
        </w:tc>
      </w:tr>
      <w:tr w:rsidR="00A908B0" w:rsidRPr="002170D2" w14:paraId="3F3D898B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1C6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904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2E2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A4B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63E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E017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D06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2D85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16747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3311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CE4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Wyoming Retirement System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F927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01D7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-775.84</w:t>
            </w:r>
          </w:p>
        </w:tc>
      </w:tr>
      <w:tr w:rsidR="00A908B0" w:rsidRPr="002170D2" w14:paraId="6B03437E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7DAD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2A1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AE4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E843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2AF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B47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94BE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055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16749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4C3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DEFA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Wyoming Worker's Comp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067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07C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A908B0" w:rsidRPr="002170D2" w14:paraId="0E1D672E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2FAE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309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70A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191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D12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0B9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BFC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578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16750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201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1AF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Great West Trust Co LLC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BB2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5E7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-550.00</w:t>
            </w:r>
          </w:p>
        </w:tc>
      </w:tr>
      <w:tr w:rsidR="00A908B0" w:rsidRPr="002170D2" w14:paraId="3AA36E41" w14:textId="77777777" w:rsidTr="00A908B0">
        <w:trPr>
          <w:trHeight w:val="300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17B8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B6A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D39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A32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9BDB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2EB3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528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0C8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16751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E705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4DBC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Wyoming Worker's Comp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F181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8AE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-698.70</w:t>
            </w:r>
          </w:p>
        </w:tc>
      </w:tr>
      <w:tr w:rsidR="00A908B0" w:rsidRPr="002170D2" w14:paraId="77641071" w14:textId="77777777" w:rsidTr="00A908B0">
        <w:trPr>
          <w:trHeight w:val="315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8A6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21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4B6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C68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F84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623A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06/30/2022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523D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213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auto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CCA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86D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EFTPS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2A29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5B1C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-5,967.84</w:t>
            </w:r>
          </w:p>
        </w:tc>
      </w:tr>
      <w:tr w:rsidR="00A908B0" w:rsidRPr="002170D2" w14:paraId="3CBC39FE" w14:textId="77777777" w:rsidTr="00A908B0">
        <w:trPr>
          <w:trHeight w:val="315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C5FF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A6B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CDF0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General - 4933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5C02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A141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D0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C04A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C82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326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5AE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46A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573B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-109,854.83</w:t>
            </w:r>
          </w:p>
        </w:tc>
      </w:tr>
      <w:tr w:rsidR="00A908B0" w:rsidRPr="002170D2" w14:paraId="1A0A34A7" w14:textId="77777777" w:rsidTr="00A908B0">
        <w:trPr>
          <w:trHeight w:val="315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8AA9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3084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ANB Bank Accounts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F77F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77C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34A2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3565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37F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A5A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A8B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804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0192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-109,854.83</w:t>
            </w:r>
          </w:p>
        </w:tc>
      </w:tr>
      <w:tr w:rsidR="00A908B0" w:rsidRPr="002170D2" w14:paraId="7E35896A" w14:textId="77777777" w:rsidTr="00A908B0">
        <w:trPr>
          <w:trHeight w:val="240"/>
        </w:trPr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796B" w14:textId="77777777" w:rsidR="00A908B0" w:rsidRDefault="00A908B0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EB4673" w14:textId="77777777" w:rsidR="00A908B0" w:rsidRDefault="00A908B0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AA0355" w14:textId="77777777" w:rsidR="00A908B0" w:rsidRDefault="00A908B0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6C996B7" w14:textId="77777777" w:rsidR="00A908B0" w:rsidRDefault="00A908B0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92B2D4" w14:textId="464EC432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F6B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32B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B24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7FBF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AB8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945D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6A1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8219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F54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D7F9D" w14:textId="77777777" w:rsidR="002170D2" w:rsidRPr="002170D2" w:rsidRDefault="002170D2" w:rsidP="00217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-109,854.83</w:t>
            </w:r>
          </w:p>
        </w:tc>
      </w:tr>
      <w:tr w:rsidR="002170D2" w:rsidRPr="002170D2" w14:paraId="675E8ADE" w14:textId="77777777" w:rsidTr="00A908B0">
        <w:trPr>
          <w:gridAfter w:val="1"/>
          <w:wAfter w:w="532" w:type="dxa"/>
          <w:trHeight w:val="30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682C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375A" w14:textId="11B59A16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70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ANB </w:t>
            </w:r>
            <w:r w:rsidR="00A908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2170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L</w:t>
            </w:r>
            <w:r w:rsidR="00A908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eafy Spurge </w:t>
            </w:r>
            <w:r w:rsidRPr="002170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 9751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4998" w14:textId="77777777" w:rsidR="002170D2" w:rsidRPr="002170D2" w:rsidRDefault="002170D2" w:rsidP="00217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1426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DE07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A5C8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D16E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58C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BE40" w14:textId="77777777" w:rsidR="002170D2" w:rsidRPr="002170D2" w:rsidRDefault="002170D2" w:rsidP="002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8B0" w:rsidRPr="00A908B0" w14:paraId="3B24CDF0" w14:textId="77777777" w:rsidTr="00A908B0">
        <w:trPr>
          <w:gridAfter w:val="4"/>
          <w:wAfter w:w="1517" w:type="dxa"/>
          <w:trHeight w:val="315"/>
        </w:trPr>
        <w:tc>
          <w:tcPr>
            <w:tcW w:w="2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2316" w14:textId="209B4886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4DF9E033" wp14:editId="20776C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6" name="Picture 6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88C02F-26F4-C599-FA07-573DBBDD16F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5488C02F-26F4-C599-FA07-573DBBDD16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08B0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061AE497" wp14:editId="7C8F8F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5" name="Picture 5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CAB2B5-0FFD-B03C-E041-AB06ACAA4F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F7CAB2B5-0FFD-B03C-E041-AB06ACAA4F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08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ANB Bank Accounts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DF9A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044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7F2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6B22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D622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8B0" w:rsidRPr="00A908B0" w14:paraId="135C8D58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4622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46F1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ANB - LS 9751</w:t>
            </w: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550E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DB32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D03B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0A5A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AE5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48FB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8B0" w:rsidRPr="00A908B0" w14:paraId="3BA4EA58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195F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386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6DD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018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E7A4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5164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4B61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A90C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Sage Vegetation Management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FEE9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0A6A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28D9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-1,984.50</w:t>
            </w:r>
          </w:p>
        </w:tc>
      </w:tr>
      <w:tr w:rsidR="00A908B0" w:rsidRPr="00A908B0" w14:paraId="48399329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16D3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62DB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735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3C73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E6EF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52E3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B63D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Spraying,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31F4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37C7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BAD7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-10,702.50</w:t>
            </w:r>
          </w:p>
        </w:tc>
      </w:tr>
      <w:tr w:rsidR="00A908B0" w:rsidRPr="00A908B0" w14:paraId="4525F400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698E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4860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51E8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129D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901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8847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F7C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Wylee's</w:t>
            </w:r>
            <w:proofErr w:type="spellEnd"/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Weed and Pest Control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CE7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2759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5DDE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-6,487.50</w:t>
            </w:r>
          </w:p>
        </w:tc>
      </w:tr>
      <w:tr w:rsidR="00A908B0" w:rsidRPr="00A908B0" w14:paraId="23AC5F2F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827C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AAC3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BAE8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560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51B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8D3F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8BD1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MTR Ranch Supply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BA46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F841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B3E0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-44,561.75</w:t>
            </w:r>
          </w:p>
        </w:tc>
      </w:tr>
      <w:tr w:rsidR="00A908B0" w:rsidRPr="00A908B0" w14:paraId="4B6C359B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5A81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C4D5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DB2C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FEE1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B3B0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3862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F272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Great West Trust Co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005E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E0DA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8B4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A908B0" w:rsidRPr="00A908B0" w14:paraId="3CBE59D8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AA9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69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D0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B907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3502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640A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DD6E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Reno Air Services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79F0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AFC6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129F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A908B0" w:rsidRPr="00A908B0" w14:paraId="1E2E5E6A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8583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ED2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CE6D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E0CC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CA99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5179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3D48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A3A3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MTR Ranch Supply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6BB3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7BF2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C0CE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-185,429.02</w:t>
            </w:r>
          </w:p>
        </w:tc>
      </w:tr>
      <w:tr w:rsidR="00A908B0" w:rsidRPr="00A908B0" w14:paraId="18D8D080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D3D9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1688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2C10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0E52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3594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6E24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5331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Sage Vegetation Management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38CB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B437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6E2F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-7,006.50</w:t>
            </w:r>
          </w:p>
        </w:tc>
      </w:tr>
      <w:tr w:rsidR="00A908B0" w:rsidRPr="00A908B0" w14:paraId="74E42374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86A8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B1CC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C5FC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3D85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0384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9D85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C47F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Spraying,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F30F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65C3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CC0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-11,610.00</w:t>
            </w:r>
          </w:p>
        </w:tc>
      </w:tr>
      <w:tr w:rsidR="00A908B0" w:rsidRPr="00A908B0" w14:paraId="33066212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13F2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2007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82C8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357B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8F37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2186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E4C6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WeedSlayer</w:t>
            </w:r>
            <w:proofErr w:type="spellEnd"/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Spraying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AA1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6F2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8AF3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-760.00</w:t>
            </w:r>
          </w:p>
        </w:tc>
      </w:tr>
      <w:tr w:rsidR="00A908B0" w:rsidRPr="00A908B0" w14:paraId="50B948A1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258F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8A56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BF3D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514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69D5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D8D5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5606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Wylee's</w:t>
            </w:r>
            <w:proofErr w:type="spellEnd"/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Weed and Pest Control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D435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DFA6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E0D0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-30,322.50</w:t>
            </w:r>
          </w:p>
        </w:tc>
      </w:tr>
      <w:tr w:rsidR="00A908B0" w:rsidRPr="00A908B0" w14:paraId="2E179C35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23C0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5FBB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60D3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AF7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872E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5184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432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CC0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Wyoming Retirement System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02BF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0991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D1A6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-1,086.16</w:t>
            </w:r>
          </w:p>
        </w:tc>
      </w:tr>
      <w:tr w:rsidR="00A908B0" w:rsidRPr="00A908B0" w14:paraId="6F388A60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5AFE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B5E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A9B8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D307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B5EC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D450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AFAC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Wyoming Department of Employment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0C37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4C56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351E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A908B0" w:rsidRPr="00A908B0" w14:paraId="365470D8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73D7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FFC3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8A99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D03F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D15C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9368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E695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Wyoming Department of Employment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A7E2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8D6D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600B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A908B0" w:rsidRPr="00A908B0" w14:paraId="195C5A81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E90E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AF1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68CF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9F2C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29E2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A734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6982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Great West Trust Co LLC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5E32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5FF5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11E5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-2,200.00</w:t>
            </w:r>
          </w:p>
        </w:tc>
      </w:tr>
      <w:tr w:rsidR="00A908B0" w:rsidRPr="00A908B0" w14:paraId="680B0CE6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D850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398B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8A72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287C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D431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5189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5004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8BA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Reno Air Services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5828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AF2D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3779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-73,320.00</w:t>
            </w:r>
          </w:p>
        </w:tc>
      </w:tr>
      <w:tr w:rsidR="00A908B0" w:rsidRPr="00A908B0" w14:paraId="60D259A5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BC9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488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AD2F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AD82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0801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5191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D58B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24C4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Wyoming Department of Employment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300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4200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BC2A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-299.55</w:t>
            </w:r>
          </w:p>
        </w:tc>
      </w:tr>
      <w:tr w:rsidR="00A908B0" w:rsidRPr="00A908B0" w14:paraId="5B26E40C" w14:textId="77777777" w:rsidTr="00A908B0">
        <w:trPr>
          <w:gridAfter w:val="4"/>
          <w:wAfter w:w="1517" w:type="dxa"/>
          <w:trHeight w:val="30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E63D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56BA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E99F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6C1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03B9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9C7C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1770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Morey, Rachel M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0E15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3923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B0B5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A908B0" w:rsidRPr="00A908B0" w14:paraId="76BAB221" w14:textId="77777777" w:rsidTr="00A908B0">
        <w:trPr>
          <w:gridAfter w:val="4"/>
          <w:wAfter w:w="1517" w:type="dxa"/>
          <w:trHeight w:val="315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8775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9150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5CA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CA5D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008B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eftps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9529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165F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IRS 941 Tax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F122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8F26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0ED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-2,545.94</w:t>
            </w:r>
          </w:p>
        </w:tc>
      </w:tr>
      <w:tr w:rsidR="00A908B0" w:rsidRPr="00A908B0" w14:paraId="3E2787A0" w14:textId="77777777" w:rsidTr="00A908B0">
        <w:trPr>
          <w:gridAfter w:val="4"/>
          <w:wAfter w:w="1517" w:type="dxa"/>
          <w:trHeight w:val="315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9A9D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7856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ANB - LS 9751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6C75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B007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C91E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7629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32D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-375,769.98</w:t>
            </w:r>
          </w:p>
        </w:tc>
      </w:tr>
      <w:tr w:rsidR="00A908B0" w:rsidRPr="00A908B0" w14:paraId="29ECB505" w14:textId="77777777" w:rsidTr="00A908B0">
        <w:trPr>
          <w:gridAfter w:val="4"/>
          <w:wAfter w:w="1517" w:type="dxa"/>
          <w:trHeight w:val="315"/>
        </w:trPr>
        <w:tc>
          <w:tcPr>
            <w:tcW w:w="2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DA66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ANB Bank Accounts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234B" w14:textId="77777777" w:rsidR="00A908B0" w:rsidRPr="00A908B0" w:rsidRDefault="00A908B0" w:rsidP="00A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BC7A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720F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65D7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D261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-375,769.98</w:t>
            </w:r>
          </w:p>
        </w:tc>
      </w:tr>
      <w:tr w:rsidR="00A908B0" w:rsidRPr="00A908B0" w14:paraId="30BD048B" w14:textId="77777777" w:rsidTr="00A908B0">
        <w:trPr>
          <w:gridAfter w:val="4"/>
          <w:wAfter w:w="1517" w:type="dxa"/>
          <w:trHeight w:val="240"/>
        </w:trPr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5C3A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0DFD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7290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B502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FE7F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0FC6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FD44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E77A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21FE" w14:textId="77777777" w:rsidR="00A908B0" w:rsidRPr="00A908B0" w:rsidRDefault="00A908B0" w:rsidP="00A90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2CBB0" w14:textId="77777777" w:rsidR="00A908B0" w:rsidRPr="00A908B0" w:rsidRDefault="00A908B0" w:rsidP="00A90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08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-375,769.98</w:t>
            </w:r>
          </w:p>
        </w:tc>
      </w:tr>
    </w:tbl>
    <w:p w14:paraId="3BFB2D70" w14:textId="6DCB0813" w:rsidR="002E0D0D" w:rsidRDefault="004E6DD6" w:rsidP="000F363E">
      <w:r>
        <w:t xml:space="preserve"> </w:t>
      </w:r>
    </w:p>
    <w:sectPr w:rsidR="002E0D0D" w:rsidSect="00451A4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32D"/>
    <w:multiLevelType w:val="hybridMultilevel"/>
    <w:tmpl w:val="BF2E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2F68"/>
    <w:multiLevelType w:val="hybridMultilevel"/>
    <w:tmpl w:val="AAB2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20123"/>
    <w:multiLevelType w:val="hybridMultilevel"/>
    <w:tmpl w:val="2862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6300E"/>
    <w:multiLevelType w:val="hybridMultilevel"/>
    <w:tmpl w:val="8318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375EE"/>
    <w:multiLevelType w:val="hybridMultilevel"/>
    <w:tmpl w:val="D906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70D41"/>
    <w:multiLevelType w:val="hybridMultilevel"/>
    <w:tmpl w:val="31FC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1015E"/>
    <w:multiLevelType w:val="hybridMultilevel"/>
    <w:tmpl w:val="4558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C0A72"/>
    <w:multiLevelType w:val="hybridMultilevel"/>
    <w:tmpl w:val="F748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2513"/>
    <w:multiLevelType w:val="hybridMultilevel"/>
    <w:tmpl w:val="2682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F076D"/>
    <w:multiLevelType w:val="hybridMultilevel"/>
    <w:tmpl w:val="2586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2723">
    <w:abstractNumId w:val="8"/>
  </w:num>
  <w:num w:numId="2" w16cid:durableId="860241717">
    <w:abstractNumId w:val="0"/>
  </w:num>
  <w:num w:numId="3" w16cid:durableId="1327632909">
    <w:abstractNumId w:val="6"/>
  </w:num>
  <w:num w:numId="4" w16cid:durableId="1239710696">
    <w:abstractNumId w:val="5"/>
  </w:num>
  <w:num w:numId="5" w16cid:durableId="608508981">
    <w:abstractNumId w:val="7"/>
  </w:num>
  <w:num w:numId="6" w16cid:durableId="1665548708">
    <w:abstractNumId w:val="9"/>
  </w:num>
  <w:num w:numId="7" w16cid:durableId="846671438">
    <w:abstractNumId w:val="3"/>
  </w:num>
  <w:num w:numId="8" w16cid:durableId="598870961">
    <w:abstractNumId w:val="4"/>
  </w:num>
  <w:num w:numId="9" w16cid:durableId="18701952">
    <w:abstractNumId w:val="2"/>
  </w:num>
  <w:num w:numId="10" w16cid:durableId="188142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F1"/>
    <w:rsid w:val="00036908"/>
    <w:rsid w:val="00097840"/>
    <w:rsid w:val="000F363E"/>
    <w:rsid w:val="0016538F"/>
    <w:rsid w:val="001D7662"/>
    <w:rsid w:val="002170D2"/>
    <w:rsid w:val="002E0D0D"/>
    <w:rsid w:val="003403F1"/>
    <w:rsid w:val="003459C3"/>
    <w:rsid w:val="00353D07"/>
    <w:rsid w:val="003B0EF6"/>
    <w:rsid w:val="003E4B68"/>
    <w:rsid w:val="00403DB0"/>
    <w:rsid w:val="004467BA"/>
    <w:rsid w:val="00451A4D"/>
    <w:rsid w:val="00456F97"/>
    <w:rsid w:val="004E6DD6"/>
    <w:rsid w:val="006006B8"/>
    <w:rsid w:val="006174F3"/>
    <w:rsid w:val="006449EF"/>
    <w:rsid w:val="007066F8"/>
    <w:rsid w:val="007501AD"/>
    <w:rsid w:val="00765BC2"/>
    <w:rsid w:val="007D4105"/>
    <w:rsid w:val="00810C4E"/>
    <w:rsid w:val="008A28D8"/>
    <w:rsid w:val="008A3673"/>
    <w:rsid w:val="00944587"/>
    <w:rsid w:val="009A79B1"/>
    <w:rsid w:val="00A409CC"/>
    <w:rsid w:val="00A908B0"/>
    <w:rsid w:val="00AA6AED"/>
    <w:rsid w:val="00B56536"/>
    <w:rsid w:val="00C74CE0"/>
    <w:rsid w:val="00CB46B3"/>
    <w:rsid w:val="00D7647B"/>
    <w:rsid w:val="00D9140B"/>
    <w:rsid w:val="00F227F4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4932"/>
  <w15:chartTrackingRefBased/>
  <w15:docId w15:val="{8ADF475C-681B-47C0-8B5E-0E000667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jcwp@jcweedandpest.com</dc:creator>
  <cp:keywords/>
  <dc:description/>
  <cp:lastModifiedBy>Rod Litzel</cp:lastModifiedBy>
  <cp:revision>7</cp:revision>
  <cp:lastPrinted>2022-08-04T21:47:00Z</cp:lastPrinted>
  <dcterms:created xsi:type="dcterms:W3CDTF">2022-07-26T22:24:00Z</dcterms:created>
  <dcterms:modified xsi:type="dcterms:W3CDTF">2023-03-20T18:26:00Z</dcterms:modified>
</cp:coreProperties>
</file>